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51C4" w:rsidRPr="00ED51C4" w:rsidRDefault="00ED51C4" w:rsidP="00ED51C4">
      <w:pPr>
        <w:spacing w:line="240" w:lineRule="atLeast"/>
        <w:jc w:val="right"/>
        <w:rPr>
          <w:sz w:val="24"/>
          <w:szCs w:val="24"/>
        </w:rPr>
      </w:pPr>
      <w:r w:rsidRPr="00ED51C4">
        <w:rPr>
          <w:sz w:val="24"/>
          <w:szCs w:val="24"/>
        </w:rPr>
        <w:t xml:space="preserve">Додаток 2 до рішення </w:t>
      </w:r>
      <w:proofErr w:type="spellStart"/>
      <w:r w:rsidRPr="00ED51C4">
        <w:rPr>
          <w:sz w:val="24"/>
          <w:szCs w:val="24"/>
        </w:rPr>
        <w:t>Павлоградської</w:t>
      </w:r>
      <w:proofErr w:type="spellEnd"/>
      <w:r w:rsidRPr="00ED51C4">
        <w:rPr>
          <w:sz w:val="24"/>
          <w:szCs w:val="24"/>
        </w:rPr>
        <w:t xml:space="preserve"> міської ради</w:t>
      </w:r>
    </w:p>
    <w:p w:rsidR="00ED51C4" w:rsidRPr="00ED51C4" w:rsidRDefault="00ED51C4" w:rsidP="00ED51C4">
      <w:pPr>
        <w:spacing w:line="240" w:lineRule="atLeast"/>
        <w:rPr>
          <w:sz w:val="24"/>
          <w:szCs w:val="24"/>
        </w:rPr>
      </w:pPr>
      <w:r w:rsidRPr="00ED51C4">
        <w:rPr>
          <w:sz w:val="24"/>
          <w:szCs w:val="24"/>
        </w:rPr>
        <w:t xml:space="preserve">                                                                                                                                        </w:t>
      </w:r>
      <w:r>
        <w:rPr>
          <w:sz w:val="24"/>
          <w:szCs w:val="24"/>
        </w:rPr>
        <w:t xml:space="preserve">                    </w:t>
      </w:r>
      <w:r w:rsidRPr="00ED51C4">
        <w:rPr>
          <w:sz w:val="24"/>
          <w:szCs w:val="24"/>
        </w:rPr>
        <w:t xml:space="preserve">від  </w:t>
      </w:r>
      <w:r w:rsidR="0047723B">
        <w:rPr>
          <w:sz w:val="24"/>
          <w:szCs w:val="24"/>
        </w:rPr>
        <w:t>_______</w:t>
      </w:r>
      <w:r w:rsidRPr="00ED51C4">
        <w:rPr>
          <w:sz w:val="24"/>
          <w:szCs w:val="24"/>
        </w:rPr>
        <w:t>202</w:t>
      </w:r>
      <w:r w:rsidR="0047723B">
        <w:rPr>
          <w:sz w:val="24"/>
          <w:szCs w:val="24"/>
        </w:rPr>
        <w:t>3</w:t>
      </w:r>
      <w:r w:rsidRPr="00ED51C4">
        <w:rPr>
          <w:sz w:val="24"/>
          <w:szCs w:val="24"/>
        </w:rPr>
        <w:t xml:space="preserve"> р.  </w:t>
      </w:r>
      <w:r w:rsidR="00D93B3D" w:rsidRPr="00D93B3D">
        <w:rPr>
          <w:bCs/>
          <w:sz w:val="24"/>
          <w:szCs w:val="24"/>
        </w:rPr>
        <w:t>№</w:t>
      </w:r>
      <w:r w:rsidR="0047723B">
        <w:rPr>
          <w:bCs/>
          <w:sz w:val="24"/>
          <w:szCs w:val="24"/>
        </w:rPr>
        <w:t>___________</w:t>
      </w:r>
    </w:p>
    <w:p w:rsidR="00ED51C4" w:rsidRDefault="00ED51C4" w:rsidP="00ED51C4">
      <w:pPr>
        <w:spacing w:line="240" w:lineRule="atLeast"/>
        <w:rPr>
          <w:sz w:val="24"/>
          <w:szCs w:val="24"/>
        </w:rPr>
      </w:pPr>
      <w:r w:rsidRPr="00ED51C4">
        <w:rPr>
          <w:sz w:val="24"/>
          <w:szCs w:val="24"/>
        </w:rPr>
        <w:t xml:space="preserve">                                                                                                          </w:t>
      </w:r>
    </w:p>
    <w:p w:rsidR="00ED51C4" w:rsidRPr="00ED51C4" w:rsidRDefault="00ED51C4" w:rsidP="00ED51C4">
      <w:pPr>
        <w:spacing w:line="240" w:lineRule="atLeas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</w:t>
      </w:r>
      <w:r w:rsidRPr="00ED51C4">
        <w:rPr>
          <w:sz w:val="24"/>
          <w:szCs w:val="24"/>
        </w:rPr>
        <w:t>П Е Р Е Л І К</w:t>
      </w:r>
    </w:p>
    <w:p w:rsidR="00ED51C4" w:rsidRPr="00ED51C4" w:rsidRDefault="00ED51C4" w:rsidP="00ED51C4">
      <w:pPr>
        <w:spacing w:line="240" w:lineRule="atLeast"/>
        <w:rPr>
          <w:sz w:val="24"/>
          <w:szCs w:val="24"/>
        </w:rPr>
      </w:pPr>
      <w:r w:rsidRPr="00ED51C4">
        <w:rPr>
          <w:sz w:val="24"/>
          <w:szCs w:val="24"/>
        </w:rPr>
        <w:t xml:space="preserve">                                                                     земельних ділянок, які виключаються з «Переліку</w:t>
      </w:r>
    </w:p>
    <w:p w:rsidR="00ED51C4" w:rsidRPr="00ED51C4" w:rsidRDefault="00ED51C4" w:rsidP="00ED51C4">
      <w:pPr>
        <w:spacing w:line="240" w:lineRule="atLeast"/>
        <w:rPr>
          <w:sz w:val="24"/>
          <w:szCs w:val="24"/>
        </w:rPr>
      </w:pPr>
      <w:r w:rsidRPr="00ED51C4">
        <w:rPr>
          <w:sz w:val="24"/>
          <w:szCs w:val="24"/>
        </w:rPr>
        <w:t xml:space="preserve">                                                   земельних ділянок державної чи комунальної власності або прав на них,</w:t>
      </w:r>
    </w:p>
    <w:p w:rsidR="00ED51C4" w:rsidRDefault="00ED51C4" w:rsidP="00ED51C4">
      <w:pPr>
        <w:spacing w:line="240" w:lineRule="atLeast"/>
        <w:rPr>
          <w:sz w:val="24"/>
          <w:szCs w:val="24"/>
        </w:rPr>
      </w:pPr>
      <w:r w:rsidRPr="00ED51C4">
        <w:rPr>
          <w:sz w:val="24"/>
          <w:szCs w:val="24"/>
        </w:rPr>
        <w:t xml:space="preserve">                                                         </w:t>
      </w:r>
      <w:r>
        <w:rPr>
          <w:sz w:val="24"/>
          <w:szCs w:val="24"/>
        </w:rPr>
        <w:t xml:space="preserve">      </w:t>
      </w:r>
      <w:r w:rsidRPr="00ED51C4">
        <w:rPr>
          <w:sz w:val="24"/>
          <w:szCs w:val="24"/>
        </w:rPr>
        <w:t>які виставляються на земельні торги окремими лотами»</w:t>
      </w:r>
    </w:p>
    <w:p w:rsidR="00ED51C4" w:rsidRPr="00ED51C4" w:rsidRDefault="00ED51C4" w:rsidP="00ED51C4">
      <w:pPr>
        <w:spacing w:line="240" w:lineRule="atLeast"/>
        <w:rPr>
          <w:b/>
          <w:bCs/>
          <w:sz w:val="24"/>
          <w:szCs w:val="24"/>
        </w:rPr>
      </w:pPr>
    </w:p>
    <w:tbl>
      <w:tblPr>
        <w:tblW w:w="0" w:type="auto"/>
        <w:tblInd w:w="-284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482"/>
        <w:gridCol w:w="2409"/>
        <w:gridCol w:w="3402"/>
        <w:gridCol w:w="1843"/>
        <w:gridCol w:w="3118"/>
        <w:gridCol w:w="1276"/>
        <w:gridCol w:w="1683"/>
        <w:gridCol w:w="16"/>
      </w:tblGrid>
      <w:tr w:rsidR="00ED51C4" w:rsidRPr="00ED51C4" w:rsidTr="00FF114D">
        <w:trPr>
          <w:gridAfter w:val="1"/>
          <w:wAfter w:w="16" w:type="dxa"/>
        </w:trPr>
        <w:tc>
          <w:tcPr>
            <w:tcW w:w="14213" w:type="dxa"/>
            <w:gridSpan w:val="7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D51C4" w:rsidRPr="00ED51C4" w:rsidRDefault="00ED51C4" w:rsidP="00FF114D">
            <w:pPr>
              <w:pStyle w:val="a3"/>
              <w:snapToGrid w:val="0"/>
              <w:jc w:val="center"/>
              <w:rPr>
                <w:sz w:val="24"/>
                <w:szCs w:val="24"/>
              </w:rPr>
            </w:pPr>
            <w:r w:rsidRPr="00ED51C4">
              <w:rPr>
                <w:bCs/>
                <w:sz w:val="24"/>
                <w:szCs w:val="24"/>
              </w:rPr>
              <w:t>Земельні ділянки</w:t>
            </w:r>
          </w:p>
        </w:tc>
      </w:tr>
      <w:tr w:rsidR="00ED51C4" w:rsidRPr="00ED51C4" w:rsidTr="00ED51C4">
        <w:tc>
          <w:tcPr>
            <w:tcW w:w="48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D51C4" w:rsidRPr="00ED51C4" w:rsidRDefault="00ED51C4" w:rsidP="00FF114D">
            <w:pPr>
              <w:pStyle w:val="a3"/>
              <w:snapToGrid w:val="0"/>
              <w:rPr>
                <w:sz w:val="24"/>
                <w:szCs w:val="24"/>
              </w:rPr>
            </w:pPr>
            <w:r w:rsidRPr="00ED51C4">
              <w:rPr>
                <w:sz w:val="24"/>
                <w:szCs w:val="24"/>
              </w:rPr>
              <w:t>№ п/п</w:t>
            </w:r>
          </w:p>
        </w:tc>
        <w:tc>
          <w:tcPr>
            <w:tcW w:w="24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D51C4" w:rsidRPr="00ED51C4" w:rsidRDefault="00ED51C4" w:rsidP="00FF114D">
            <w:pPr>
              <w:pStyle w:val="a3"/>
              <w:snapToGrid w:val="0"/>
              <w:rPr>
                <w:sz w:val="24"/>
                <w:szCs w:val="24"/>
              </w:rPr>
            </w:pPr>
            <w:r w:rsidRPr="00ED51C4">
              <w:rPr>
                <w:sz w:val="24"/>
                <w:szCs w:val="24"/>
              </w:rPr>
              <w:t>Місце розташування земельної ділянки</w:t>
            </w:r>
          </w:p>
        </w:tc>
        <w:tc>
          <w:tcPr>
            <w:tcW w:w="34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D51C4" w:rsidRPr="00ED51C4" w:rsidRDefault="00ED51C4" w:rsidP="00FF114D">
            <w:pPr>
              <w:pStyle w:val="a3"/>
              <w:snapToGrid w:val="0"/>
              <w:rPr>
                <w:sz w:val="24"/>
                <w:szCs w:val="24"/>
              </w:rPr>
            </w:pPr>
            <w:r w:rsidRPr="00ED51C4">
              <w:rPr>
                <w:sz w:val="24"/>
                <w:szCs w:val="24"/>
              </w:rPr>
              <w:t>Цільове призначення земельної ділянки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D51C4" w:rsidRPr="00ED51C4" w:rsidRDefault="00ED51C4" w:rsidP="00FF114D">
            <w:pPr>
              <w:pStyle w:val="a3"/>
              <w:snapToGrid w:val="0"/>
              <w:rPr>
                <w:sz w:val="24"/>
                <w:szCs w:val="24"/>
              </w:rPr>
            </w:pPr>
            <w:r w:rsidRPr="00ED51C4">
              <w:rPr>
                <w:sz w:val="24"/>
                <w:szCs w:val="24"/>
              </w:rPr>
              <w:t>Площа земельної ділянки, що підлягає  продажу, га (умовно)</w:t>
            </w:r>
          </w:p>
        </w:tc>
        <w:tc>
          <w:tcPr>
            <w:tcW w:w="31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D51C4" w:rsidRPr="00ED51C4" w:rsidRDefault="00ED51C4" w:rsidP="00FF114D">
            <w:pPr>
              <w:pStyle w:val="a3"/>
              <w:snapToGrid w:val="0"/>
              <w:rPr>
                <w:sz w:val="24"/>
                <w:szCs w:val="24"/>
              </w:rPr>
            </w:pPr>
            <w:r w:rsidRPr="00ED51C4">
              <w:rPr>
                <w:sz w:val="24"/>
                <w:szCs w:val="24"/>
              </w:rPr>
              <w:t>Кадастровий номер земельної ділянки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51C4" w:rsidRPr="00ED51C4" w:rsidRDefault="00ED51C4" w:rsidP="00FF114D">
            <w:pPr>
              <w:pStyle w:val="a3"/>
              <w:snapToGrid w:val="0"/>
              <w:rPr>
                <w:sz w:val="24"/>
                <w:szCs w:val="24"/>
              </w:rPr>
            </w:pPr>
            <w:r w:rsidRPr="00ED51C4">
              <w:rPr>
                <w:sz w:val="24"/>
                <w:szCs w:val="24"/>
              </w:rPr>
              <w:t>Умови продажу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51C4" w:rsidRPr="00ED51C4" w:rsidRDefault="00ED51C4" w:rsidP="00FF114D">
            <w:pPr>
              <w:pStyle w:val="a3"/>
              <w:snapToGrid w:val="0"/>
              <w:rPr>
                <w:sz w:val="24"/>
                <w:szCs w:val="24"/>
              </w:rPr>
            </w:pPr>
            <w:r w:rsidRPr="00ED51C4">
              <w:rPr>
                <w:sz w:val="24"/>
                <w:szCs w:val="24"/>
              </w:rPr>
              <w:t>Рішення міської ради, яким внесено до Переліку</w:t>
            </w:r>
          </w:p>
        </w:tc>
      </w:tr>
      <w:tr w:rsidR="00CA6E78" w:rsidRPr="00ED51C4" w:rsidTr="00ED51C4">
        <w:tc>
          <w:tcPr>
            <w:tcW w:w="48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A6E78" w:rsidRPr="00ED51C4" w:rsidRDefault="00CA6E78" w:rsidP="00FF114D">
            <w:pPr>
              <w:pStyle w:val="a3"/>
              <w:snapToGrid w:val="0"/>
              <w:rPr>
                <w:sz w:val="24"/>
                <w:szCs w:val="24"/>
              </w:rPr>
            </w:pPr>
            <w:r w:rsidRPr="00ED51C4">
              <w:rPr>
                <w:sz w:val="24"/>
                <w:szCs w:val="24"/>
              </w:rPr>
              <w:t>1</w:t>
            </w:r>
          </w:p>
        </w:tc>
        <w:tc>
          <w:tcPr>
            <w:tcW w:w="24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A6E78" w:rsidRPr="00ED51C4" w:rsidRDefault="00CA6E78" w:rsidP="0047723B">
            <w:pPr>
              <w:rPr>
                <w:sz w:val="24"/>
                <w:szCs w:val="24"/>
              </w:rPr>
            </w:pPr>
            <w:proofErr w:type="spellStart"/>
            <w:r w:rsidRPr="00ED51C4">
              <w:rPr>
                <w:sz w:val="24"/>
                <w:szCs w:val="24"/>
              </w:rPr>
              <w:t>вул.</w:t>
            </w:r>
            <w:r w:rsidR="0047723B">
              <w:rPr>
                <w:sz w:val="24"/>
                <w:szCs w:val="24"/>
              </w:rPr>
              <w:t>Шевченка</w:t>
            </w:r>
            <w:proofErr w:type="spellEnd"/>
          </w:p>
        </w:tc>
        <w:tc>
          <w:tcPr>
            <w:tcW w:w="34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A6E78" w:rsidRPr="00F6066D" w:rsidRDefault="0047723B" w:rsidP="00FF114D">
            <w:pPr>
              <w:pStyle w:val="a3"/>
              <w:snapToGrid w:val="0"/>
              <w:rPr>
                <w:color w:val="FF0000"/>
                <w:sz w:val="24"/>
                <w:szCs w:val="24"/>
                <w:u w:val="single"/>
              </w:rPr>
            </w:pPr>
            <w:r>
              <w:rPr>
                <w:kern w:val="1"/>
                <w:sz w:val="24"/>
                <w:szCs w:val="24"/>
                <w:shd w:val="clear" w:color="auto" w:fill="FFFFFF"/>
              </w:rPr>
              <w:t>для будівництва та обслуговування будівель закладів охорони здоров’я та соціальної допомоги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A6E78" w:rsidRPr="00ED51C4" w:rsidRDefault="0047723B" w:rsidP="00FF114D">
            <w:pPr>
              <w:pStyle w:val="a3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0,2880</w:t>
            </w:r>
          </w:p>
        </w:tc>
        <w:tc>
          <w:tcPr>
            <w:tcW w:w="31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A6E78" w:rsidRPr="00ED51C4" w:rsidRDefault="0047723B" w:rsidP="00F6066D">
            <w:pPr>
              <w:pStyle w:val="a3"/>
              <w:snapToGrid w:val="0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  <w:shd w:val="clear" w:color="auto" w:fill="FFFFFF"/>
              </w:rPr>
              <w:t>1212400000:02:032:0098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6E78" w:rsidRPr="00ED51C4" w:rsidRDefault="00CA6E78" w:rsidP="00FF114D">
            <w:pPr>
              <w:pStyle w:val="a3"/>
              <w:snapToGrid w:val="0"/>
              <w:rPr>
                <w:sz w:val="24"/>
                <w:szCs w:val="24"/>
              </w:rPr>
            </w:pPr>
            <w:r w:rsidRPr="000D25A3">
              <w:rPr>
                <w:sz w:val="24"/>
                <w:szCs w:val="24"/>
              </w:rPr>
              <w:t>право оренди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E78" w:rsidRDefault="00CA6E78" w:rsidP="00CA6E78">
            <w:pPr>
              <w:pStyle w:val="a3"/>
              <w:snapToGrid w:val="0"/>
              <w:rPr>
                <w:bCs/>
                <w:color w:val="000000"/>
                <w:sz w:val="24"/>
                <w:szCs w:val="24"/>
              </w:rPr>
            </w:pPr>
            <w:r w:rsidRPr="00FA4C18">
              <w:rPr>
                <w:bCs/>
                <w:color w:val="000000"/>
                <w:sz w:val="24"/>
                <w:szCs w:val="24"/>
              </w:rPr>
              <w:t>№</w:t>
            </w:r>
            <w:r w:rsidR="0047723B">
              <w:rPr>
                <w:bCs/>
                <w:color w:val="000000"/>
                <w:sz w:val="24"/>
                <w:szCs w:val="24"/>
              </w:rPr>
              <w:t>549</w:t>
            </w:r>
            <w:r w:rsidRPr="00FA4C18">
              <w:rPr>
                <w:bCs/>
                <w:color w:val="000000"/>
                <w:sz w:val="24"/>
                <w:szCs w:val="24"/>
              </w:rPr>
              <w:t>-</w:t>
            </w:r>
            <w:r w:rsidR="0047723B">
              <w:rPr>
                <w:bCs/>
                <w:color w:val="000000"/>
                <w:sz w:val="24"/>
                <w:szCs w:val="24"/>
              </w:rPr>
              <w:t>17</w:t>
            </w:r>
            <w:r w:rsidRPr="00FA4C18">
              <w:rPr>
                <w:bCs/>
                <w:color w:val="000000"/>
                <w:sz w:val="24"/>
                <w:szCs w:val="24"/>
              </w:rPr>
              <w:t>/</w:t>
            </w:r>
            <w:r w:rsidRPr="00FA4C18">
              <w:rPr>
                <w:bCs/>
                <w:color w:val="000000"/>
                <w:sz w:val="24"/>
                <w:szCs w:val="24"/>
                <w:lang w:val="en-US"/>
              </w:rPr>
              <w:t>V</w:t>
            </w:r>
            <w:r w:rsidRPr="00FA4C18">
              <w:rPr>
                <w:bCs/>
                <w:color w:val="000000"/>
                <w:sz w:val="24"/>
                <w:szCs w:val="24"/>
              </w:rPr>
              <w:t>ІІ</w:t>
            </w:r>
            <w:r w:rsidR="0047723B">
              <w:rPr>
                <w:bCs/>
                <w:color w:val="000000"/>
                <w:sz w:val="24"/>
                <w:szCs w:val="24"/>
              </w:rPr>
              <w:t>І</w:t>
            </w:r>
          </w:p>
          <w:p w:rsidR="00CA6E78" w:rsidRPr="00ED51C4" w:rsidRDefault="00CA6E78" w:rsidP="0047723B">
            <w:pPr>
              <w:pStyle w:val="a3"/>
              <w:snapToGrid w:val="0"/>
              <w:rPr>
                <w:sz w:val="24"/>
                <w:szCs w:val="24"/>
              </w:rPr>
            </w:pPr>
            <w:r w:rsidRPr="00FA4C18">
              <w:rPr>
                <w:sz w:val="24"/>
                <w:szCs w:val="24"/>
              </w:rPr>
              <w:t xml:space="preserve">від </w:t>
            </w:r>
            <w:r w:rsidR="0047723B">
              <w:rPr>
                <w:sz w:val="24"/>
                <w:szCs w:val="24"/>
              </w:rPr>
              <w:t>21</w:t>
            </w:r>
            <w:r w:rsidRPr="00FA4C18">
              <w:rPr>
                <w:sz w:val="24"/>
                <w:szCs w:val="24"/>
              </w:rPr>
              <w:t>.</w:t>
            </w:r>
            <w:r w:rsidR="0047723B">
              <w:rPr>
                <w:sz w:val="24"/>
                <w:szCs w:val="24"/>
              </w:rPr>
              <w:t>12</w:t>
            </w:r>
            <w:r w:rsidRPr="00FA4C18">
              <w:rPr>
                <w:sz w:val="24"/>
                <w:szCs w:val="24"/>
              </w:rPr>
              <w:t>.202</w:t>
            </w:r>
            <w:r w:rsidR="0047723B">
              <w:rPr>
                <w:sz w:val="24"/>
                <w:szCs w:val="24"/>
              </w:rPr>
              <w:t>1</w:t>
            </w:r>
            <w:r w:rsidRPr="00FA4C18">
              <w:rPr>
                <w:sz w:val="24"/>
                <w:szCs w:val="24"/>
              </w:rPr>
              <w:t xml:space="preserve">р.  </w:t>
            </w:r>
          </w:p>
        </w:tc>
      </w:tr>
    </w:tbl>
    <w:p w:rsidR="00ED51C4" w:rsidRDefault="00ED51C4" w:rsidP="00ED51C4">
      <w:pPr>
        <w:spacing w:line="240" w:lineRule="atLeast"/>
        <w:rPr>
          <w:sz w:val="24"/>
          <w:szCs w:val="24"/>
        </w:rPr>
      </w:pPr>
    </w:p>
    <w:p w:rsidR="00ED51C4" w:rsidRDefault="00ED51C4" w:rsidP="00ED51C4">
      <w:pPr>
        <w:spacing w:line="240" w:lineRule="atLeast"/>
        <w:rPr>
          <w:sz w:val="24"/>
          <w:szCs w:val="24"/>
        </w:rPr>
      </w:pPr>
    </w:p>
    <w:p w:rsidR="0047723B" w:rsidRPr="00ED51C4" w:rsidRDefault="0047723B" w:rsidP="00ED51C4">
      <w:pPr>
        <w:spacing w:line="240" w:lineRule="atLeast"/>
        <w:rPr>
          <w:sz w:val="24"/>
          <w:szCs w:val="24"/>
        </w:rPr>
      </w:pPr>
    </w:p>
    <w:p w:rsidR="00ED51C4" w:rsidRPr="00ED51C4" w:rsidRDefault="00ED51C4" w:rsidP="00ED3F4A">
      <w:pPr>
        <w:spacing w:line="240" w:lineRule="atLeast"/>
        <w:rPr>
          <w:sz w:val="24"/>
          <w:szCs w:val="24"/>
        </w:rPr>
      </w:pPr>
      <w:r w:rsidRPr="00ED51C4">
        <w:rPr>
          <w:sz w:val="24"/>
          <w:szCs w:val="24"/>
        </w:rPr>
        <w:t xml:space="preserve">Секретар міської ради                                                                                                                                                   </w:t>
      </w:r>
      <w:r>
        <w:rPr>
          <w:sz w:val="24"/>
          <w:szCs w:val="24"/>
        </w:rPr>
        <w:t>Сергій ОСТРЕНКО</w:t>
      </w:r>
    </w:p>
    <w:p w:rsidR="00A165F2" w:rsidRPr="00ED51C4" w:rsidRDefault="00A165F2">
      <w:pPr>
        <w:rPr>
          <w:sz w:val="24"/>
          <w:szCs w:val="24"/>
        </w:rPr>
      </w:pPr>
    </w:p>
    <w:sectPr w:rsidR="00A165F2" w:rsidRPr="00ED51C4" w:rsidSect="00ED51C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ED51C4"/>
    <w:rsid w:val="000F7172"/>
    <w:rsid w:val="0047723B"/>
    <w:rsid w:val="00555510"/>
    <w:rsid w:val="009F69C2"/>
    <w:rsid w:val="00A165F2"/>
    <w:rsid w:val="00B828A4"/>
    <w:rsid w:val="00CA6E78"/>
    <w:rsid w:val="00D53E55"/>
    <w:rsid w:val="00D93B3D"/>
    <w:rsid w:val="00ED3F4A"/>
    <w:rsid w:val="00ED51C4"/>
    <w:rsid w:val="00F6066D"/>
    <w:rsid w:val="00FF11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51C4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ED51C4"/>
    <w:pPr>
      <w:suppressLineNumbers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215</Words>
  <Characters>1228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zem2</dc:creator>
  <cp:keywords/>
  <dc:description/>
  <cp:lastModifiedBy>zem2</cp:lastModifiedBy>
  <cp:revision>8</cp:revision>
  <cp:lastPrinted>2022-01-26T06:32:00Z</cp:lastPrinted>
  <dcterms:created xsi:type="dcterms:W3CDTF">2022-01-17T13:16:00Z</dcterms:created>
  <dcterms:modified xsi:type="dcterms:W3CDTF">2023-04-05T05:39:00Z</dcterms:modified>
</cp:coreProperties>
</file>